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da1ddf3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e6939974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Drumatober,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af95d7daa425b" /><Relationship Type="http://schemas.openxmlformats.org/officeDocument/2006/relationships/numbering" Target="/word/numbering.xml" Id="R44b63bafdae4452c" /><Relationship Type="http://schemas.openxmlformats.org/officeDocument/2006/relationships/settings" Target="/word/settings.xml" Id="Rc1219a2f57a945e9" /><Relationship Type="http://schemas.openxmlformats.org/officeDocument/2006/relationships/image" Target="/word/media/6305a9b7-25e1-42af-9f10-f558d8280b84.png" Id="Rd75e6939974941eb" /></Relationships>
</file>