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5c030755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05cefc88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Drumcoura,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1b20ca1104152" /><Relationship Type="http://schemas.openxmlformats.org/officeDocument/2006/relationships/numbering" Target="/word/numbering.xml" Id="R87dd503c71524669" /><Relationship Type="http://schemas.openxmlformats.org/officeDocument/2006/relationships/settings" Target="/word/settings.xml" Id="R96939a3283c34bec" /><Relationship Type="http://schemas.openxmlformats.org/officeDocument/2006/relationships/image" Target="/word/media/bf64d797-c493-4abd-be30-fcfe916a2e25.png" Id="R02705cefc88247f1" /></Relationships>
</file>