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27f3c95cd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5dbe2a95f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Drumshanbo,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ef38dc1674f6b" /><Relationship Type="http://schemas.openxmlformats.org/officeDocument/2006/relationships/numbering" Target="/word/numbering.xml" Id="R3b43a02fb1d64b34" /><Relationship Type="http://schemas.openxmlformats.org/officeDocument/2006/relationships/settings" Target="/word/settings.xml" Id="R57cbbe966e344e74" /><Relationship Type="http://schemas.openxmlformats.org/officeDocument/2006/relationships/image" Target="/word/media/d312f233-563f-4bcf-bd50-e0ea39584d45.png" Id="R3a55dbe2a95f4af4" /></Relationships>
</file>