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1a1f765b9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d05087fe7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Edergole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404102b774df3" /><Relationship Type="http://schemas.openxmlformats.org/officeDocument/2006/relationships/numbering" Target="/word/numbering.xml" Id="Rd198574c31d1420d" /><Relationship Type="http://schemas.openxmlformats.org/officeDocument/2006/relationships/settings" Target="/word/settings.xml" Id="R13a1c1b66e984aa7" /><Relationship Type="http://schemas.openxmlformats.org/officeDocument/2006/relationships/image" Target="/word/media/5c496044-7c12-4cb2-93d2-2a5d87f64a91.png" Id="Rad7d05087fe74109" /></Relationships>
</file>