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105b8a97d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eaa5aaa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Fiddow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1928b01204b6b" /><Relationship Type="http://schemas.openxmlformats.org/officeDocument/2006/relationships/numbering" Target="/word/numbering.xml" Id="R2317602f968941a8" /><Relationship Type="http://schemas.openxmlformats.org/officeDocument/2006/relationships/settings" Target="/word/settings.xml" Id="Rfb44b89ae4774937" /><Relationship Type="http://schemas.openxmlformats.org/officeDocument/2006/relationships/image" Target="/word/media/f99bde1e-2083-4b3c-89e1-3adb757877a5.png" Id="R6998eaa5aaaa40bd" /></Relationships>
</file>