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28615966d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ecfd4306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Furraleigh,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aa1e317e4191" /><Relationship Type="http://schemas.openxmlformats.org/officeDocument/2006/relationships/numbering" Target="/word/numbering.xml" Id="R8dba5ad4cb9e4811" /><Relationship Type="http://schemas.openxmlformats.org/officeDocument/2006/relationships/settings" Target="/word/settings.xml" Id="R6eb1d78d445b4c40" /><Relationship Type="http://schemas.openxmlformats.org/officeDocument/2006/relationships/image" Target="/word/media/5b0318f5-1483-4f25-9478-55ddd2317da4.png" Id="R893aecfd43064443" /></Relationships>
</file>