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16565d7e6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2e5d45526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Garrynafana,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7acf2b81742ff" /><Relationship Type="http://schemas.openxmlformats.org/officeDocument/2006/relationships/numbering" Target="/word/numbering.xml" Id="R09c3daed628c4be8" /><Relationship Type="http://schemas.openxmlformats.org/officeDocument/2006/relationships/settings" Target="/word/settings.xml" Id="Raaa2c4b315f849f0" /><Relationship Type="http://schemas.openxmlformats.org/officeDocument/2006/relationships/image" Target="/word/media/a2919b63-fd37-4661-a499-d2cf5a44926c.png" Id="R2c22e5d45526424c" /></Relationships>
</file>