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53d54f44e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c0b092a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Garryvoe,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bf2108e4440c" /><Relationship Type="http://schemas.openxmlformats.org/officeDocument/2006/relationships/numbering" Target="/word/numbering.xml" Id="R8e9a9c0581c943d5" /><Relationship Type="http://schemas.openxmlformats.org/officeDocument/2006/relationships/settings" Target="/word/settings.xml" Id="R32ffea199e2a483f" /><Relationship Type="http://schemas.openxmlformats.org/officeDocument/2006/relationships/image" Target="/word/media/4d051594-c349-42cd-96e9-3e050c1b7d9e.png" Id="R5637c0b092aa4c32" /></Relationships>
</file>