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bdb25dc3a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a5fc1c639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Glandore,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294b6c3de40c6" /><Relationship Type="http://schemas.openxmlformats.org/officeDocument/2006/relationships/numbering" Target="/word/numbering.xml" Id="R0b04da96746d4847" /><Relationship Type="http://schemas.openxmlformats.org/officeDocument/2006/relationships/settings" Target="/word/settings.xml" Id="Re1532c988b6849a5" /><Relationship Type="http://schemas.openxmlformats.org/officeDocument/2006/relationships/image" Target="/word/media/fefdaa34-a03f-4989-a03f-8c3d2f55d8bc.png" Id="R17da5fc1c6394c61" /></Relationships>
</file>