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695cd4a35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1cbd68b6f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Glashananinnaun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e70e1498e4880" /><Relationship Type="http://schemas.openxmlformats.org/officeDocument/2006/relationships/numbering" Target="/word/numbering.xml" Id="R7319138c38504703" /><Relationship Type="http://schemas.openxmlformats.org/officeDocument/2006/relationships/settings" Target="/word/settings.xml" Id="Rb4951b17a4d64d84" /><Relationship Type="http://schemas.openxmlformats.org/officeDocument/2006/relationships/image" Target="/word/media/ede82c3c-074c-464a-b0ac-7c3fc928c9c9.png" Id="R8231cbd68b6f459b" /></Relationships>
</file>