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b147001dc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d5e00c964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Gortaway,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125a821fa4c4a" /><Relationship Type="http://schemas.openxmlformats.org/officeDocument/2006/relationships/numbering" Target="/word/numbering.xml" Id="R0f79dfe3612341b8" /><Relationship Type="http://schemas.openxmlformats.org/officeDocument/2006/relationships/settings" Target="/word/settings.xml" Id="R21ac4f6c379e417a" /><Relationship Type="http://schemas.openxmlformats.org/officeDocument/2006/relationships/image" Target="/word/media/ef646255-03c4-4433-be9b-b9d5394b7e19.png" Id="Rc47d5e00c96447ed" /></Relationships>
</file>