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03a1b62c2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6e2d4705b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2ac7c41714f0e" /><Relationship Type="http://schemas.openxmlformats.org/officeDocument/2006/relationships/numbering" Target="/word/numbering.xml" Id="Rfef712c0c56947ec" /><Relationship Type="http://schemas.openxmlformats.org/officeDocument/2006/relationships/settings" Target="/word/settings.xml" Id="R563e51e94b154ad1" /><Relationship Type="http://schemas.openxmlformats.org/officeDocument/2006/relationships/image" Target="/word/media/29e3653b-4d8d-41c5-b20a-647fb049b695.png" Id="Rc606e2d4705b4193" /></Relationships>
</file>