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c8ff5fde7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40f182a28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Gortlush,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0c5191ff84e0a" /><Relationship Type="http://schemas.openxmlformats.org/officeDocument/2006/relationships/numbering" Target="/word/numbering.xml" Id="Rd2b8a211439e445a" /><Relationship Type="http://schemas.openxmlformats.org/officeDocument/2006/relationships/settings" Target="/word/settings.xml" Id="R9fb5ef8648b64ead" /><Relationship Type="http://schemas.openxmlformats.org/officeDocument/2006/relationships/image" Target="/word/media/dbf741ca-b27e-4f7c-84ff-5e366be30a17.png" Id="R03c40f182a2840d7" /></Relationships>
</file>