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d3d37ab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27904ae9e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Gortnamearacaun,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c9bac2a3e4e6c" /><Relationship Type="http://schemas.openxmlformats.org/officeDocument/2006/relationships/numbering" Target="/word/numbering.xml" Id="Rdc4d5f8d07d24c28" /><Relationship Type="http://schemas.openxmlformats.org/officeDocument/2006/relationships/settings" Target="/word/settings.xml" Id="R3c8ed9573bcb4790" /><Relationship Type="http://schemas.openxmlformats.org/officeDocument/2006/relationships/image" Target="/word/media/984f5bd6-f4cf-472d-a83f-99ea5090d46e.png" Id="R2be27904ae9e4381" /></Relationships>
</file>