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f56b73fa74c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1203e036fc43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Gortnasate,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722ea1aef246b4" /><Relationship Type="http://schemas.openxmlformats.org/officeDocument/2006/relationships/numbering" Target="/word/numbering.xml" Id="Rf6b5af4a30534cab" /><Relationship Type="http://schemas.openxmlformats.org/officeDocument/2006/relationships/settings" Target="/word/settings.xml" Id="Rf561895325594cd3" /><Relationship Type="http://schemas.openxmlformats.org/officeDocument/2006/relationships/image" Target="/word/media/28c25b5e-ecb8-402b-b2a4-327a01599e38.png" Id="Rf11203e036fc436d" /></Relationships>
</file>