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ca2b396dc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60f045547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1e73be5d446ce" /><Relationship Type="http://schemas.openxmlformats.org/officeDocument/2006/relationships/numbering" Target="/word/numbering.xml" Id="R847ec8b6cf0d486d" /><Relationship Type="http://schemas.openxmlformats.org/officeDocument/2006/relationships/settings" Target="/word/settings.xml" Id="R4d5ba6b00bcf4aa6" /><Relationship Type="http://schemas.openxmlformats.org/officeDocument/2006/relationships/image" Target="/word/media/23a33d79-4417-4172-a321-e99d767f8494.png" Id="Red860f04554743d4" /></Relationships>
</file>