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dbef48bb6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9ecf8eff542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Harold's Cross,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8e9cd039c84458" /><Relationship Type="http://schemas.openxmlformats.org/officeDocument/2006/relationships/numbering" Target="/word/numbering.xml" Id="R47ce0d7ec9834b07" /><Relationship Type="http://schemas.openxmlformats.org/officeDocument/2006/relationships/settings" Target="/word/settings.xml" Id="R9cc2e40cd6294463" /><Relationship Type="http://schemas.openxmlformats.org/officeDocument/2006/relationships/image" Target="/word/media/6ae2bf23-507f-4568-975d-f9025449ed65.png" Id="R1839ecf8eff542fe" /></Relationships>
</file>