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f47e130fe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730f57d2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View,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c6f22b9540da" /><Relationship Type="http://schemas.openxmlformats.org/officeDocument/2006/relationships/numbering" Target="/word/numbering.xml" Id="R3af0676515184f8d" /><Relationship Type="http://schemas.openxmlformats.org/officeDocument/2006/relationships/settings" Target="/word/settings.xml" Id="R07c8ce53657448c4" /><Relationship Type="http://schemas.openxmlformats.org/officeDocument/2006/relationships/image" Target="/word/media/970afc01-3219-4b19-947c-138a361e15d8.png" Id="Rb91730f57d2045a6" /></Relationships>
</file>