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4f20c7805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513a980e5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Kilbinane Hill,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4dc0edbfa4ffb" /><Relationship Type="http://schemas.openxmlformats.org/officeDocument/2006/relationships/numbering" Target="/word/numbering.xml" Id="R98f6e4592115400a" /><Relationship Type="http://schemas.openxmlformats.org/officeDocument/2006/relationships/settings" Target="/word/settings.xml" Id="Rbe7cd456885844fd" /><Relationship Type="http://schemas.openxmlformats.org/officeDocument/2006/relationships/image" Target="/word/media/1b997076-b235-4156-827e-95d55e48eb6c.png" Id="R032513a980e54050" /></Relationships>
</file>