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aaec10ca7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7c828abe4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Killeens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e2b0a9de848de" /><Relationship Type="http://schemas.openxmlformats.org/officeDocument/2006/relationships/numbering" Target="/word/numbering.xml" Id="R87febaa8e6e446e1" /><Relationship Type="http://schemas.openxmlformats.org/officeDocument/2006/relationships/settings" Target="/word/settings.xml" Id="R51dc07acc9cd4f5c" /><Relationship Type="http://schemas.openxmlformats.org/officeDocument/2006/relationships/image" Target="/word/media/3dcb0c8d-9fe8-4ca0-b4e2-e6e49cf7ea58.png" Id="R2117c828abe44b9c" /></Relationships>
</file>