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40f4d5002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a68ac6d97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Killycross,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ad488647b465e" /><Relationship Type="http://schemas.openxmlformats.org/officeDocument/2006/relationships/numbering" Target="/word/numbering.xml" Id="R8d41d4a96423404d" /><Relationship Type="http://schemas.openxmlformats.org/officeDocument/2006/relationships/settings" Target="/word/settings.xml" Id="Re9b5357f990c48ac" /><Relationship Type="http://schemas.openxmlformats.org/officeDocument/2006/relationships/image" Target="/word/media/151fe2d4-3b03-4b0e-a2e8-f399cd394e97.png" Id="Rc22a68ac6d974b1f" /></Relationships>
</file>