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ff6c5a398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9c7548fab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f5cbf3a9549aa" /><Relationship Type="http://schemas.openxmlformats.org/officeDocument/2006/relationships/numbering" Target="/word/numbering.xml" Id="Rf524d8ce291241c9" /><Relationship Type="http://schemas.openxmlformats.org/officeDocument/2006/relationships/settings" Target="/word/settings.xml" Id="R97c1f24aabde4272" /><Relationship Type="http://schemas.openxmlformats.org/officeDocument/2006/relationships/image" Target="/word/media/5433aa72-a68e-40c7-949d-bbe88eba6c8f.png" Id="R5419c7548fab4cd5" /></Relationships>
</file>