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11bbe8e2d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1ea1696664e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Kilmore,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fe78cb24c94b2a" /><Relationship Type="http://schemas.openxmlformats.org/officeDocument/2006/relationships/numbering" Target="/word/numbering.xml" Id="R7fba488dd68b4cd8" /><Relationship Type="http://schemas.openxmlformats.org/officeDocument/2006/relationships/settings" Target="/word/settings.xml" Id="Rd1181a06accb4453" /><Relationship Type="http://schemas.openxmlformats.org/officeDocument/2006/relationships/image" Target="/word/media/4b187d7e-de37-455f-97bd-418588aeb29b.png" Id="R2ac1ea1696664e48" /></Relationships>
</file>