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b6ee4bd54143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bb662e779947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Kilpierce,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0ebdc5bfae4979" /><Relationship Type="http://schemas.openxmlformats.org/officeDocument/2006/relationships/numbering" Target="/word/numbering.xml" Id="R5be8b51f8b8e4e26" /><Relationship Type="http://schemas.openxmlformats.org/officeDocument/2006/relationships/settings" Target="/word/settings.xml" Id="Rbb77c610912f4119" /><Relationship Type="http://schemas.openxmlformats.org/officeDocument/2006/relationships/image" Target="/word/media/a69019bc-f82d-4783-9461-53abe7d15987.png" Id="R52bb662e779947d0" /></Relationships>
</file>