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efcda63a0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84c1e631d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Kilsob,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3029a04be4fbf" /><Relationship Type="http://schemas.openxmlformats.org/officeDocument/2006/relationships/numbering" Target="/word/numbering.xml" Id="R00270a956aa34eab" /><Relationship Type="http://schemas.openxmlformats.org/officeDocument/2006/relationships/settings" Target="/word/settings.xml" Id="R8f44eaf76a8143cc" /><Relationship Type="http://schemas.openxmlformats.org/officeDocument/2006/relationships/image" Target="/word/media/48f92651-d406-42d1-a3d6-95989cb9804e.png" Id="Rb4684c1e631d47e2" /></Relationships>
</file>