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58f9ff1b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cd985c563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Kilteevan,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0aff8c5e84a22" /><Relationship Type="http://schemas.openxmlformats.org/officeDocument/2006/relationships/numbering" Target="/word/numbering.xml" Id="R4d942151eef44a93" /><Relationship Type="http://schemas.openxmlformats.org/officeDocument/2006/relationships/settings" Target="/word/settings.xml" Id="R0dd6ce69e95b4e3f" /><Relationship Type="http://schemas.openxmlformats.org/officeDocument/2006/relationships/image" Target="/word/media/ffe1d8a1-1a0c-4ab0-9e64-06fa4f07b39a.png" Id="R93bcd985c5634a44" /></Relationships>
</file>