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b995d05b2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811a3ecb2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Knockandarragh,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c9732822d4b2c" /><Relationship Type="http://schemas.openxmlformats.org/officeDocument/2006/relationships/numbering" Target="/word/numbering.xml" Id="R8f3e776f01f6431c" /><Relationship Type="http://schemas.openxmlformats.org/officeDocument/2006/relationships/settings" Target="/word/settings.xml" Id="Reb902676a7a241af" /><Relationship Type="http://schemas.openxmlformats.org/officeDocument/2006/relationships/image" Target="/word/media/dd2adead-52b1-4541-b450-ce35ade2dc7e.png" Id="Re87811a3ecb249b5" /></Relationships>
</file>