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a2366dd9f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5f08a0376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Knockanillaun,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3a7e3dd1441aa" /><Relationship Type="http://schemas.openxmlformats.org/officeDocument/2006/relationships/numbering" Target="/word/numbering.xml" Id="R734df938237242e9" /><Relationship Type="http://schemas.openxmlformats.org/officeDocument/2006/relationships/settings" Target="/word/settings.xml" Id="R5416a819b7454a76" /><Relationship Type="http://schemas.openxmlformats.org/officeDocument/2006/relationships/image" Target="/word/media/bd2f88f6-7991-460f-9469-884772ca322f.png" Id="R7385f08a03764241" /></Relationships>
</file>