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28f7d8b8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5c9076be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Knockdramagh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9734a5ea644cc" /><Relationship Type="http://schemas.openxmlformats.org/officeDocument/2006/relationships/numbering" Target="/word/numbering.xml" Id="Rd2d4811dc4b04acd" /><Relationship Type="http://schemas.openxmlformats.org/officeDocument/2006/relationships/settings" Target="/word/settings.xml" Id="R1feafa4b401e45a6" /><Relationship Type="http://schemas.openxmlformats.org/officeDocument/2006/relationships/image" Target="/word/media/b8587282-b86f-416c-aa21-75c704eb1667.png" Id="Rd5f45c9076be4646" /></Relationships>
</file>