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2ce35f6e5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ef968cb49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Knocknahoola,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1663d0c274c5f" /><Relationship Type="http://schemas.openxmlformats.org/officeDocument/2006/relationships/numbering" Target="/word/numbering.xml" Id="Re1738bb66aeb4deb" /><Relationship Type="http://schemas.openxmlformats.org/officeDocument/2006/relationships/settings" Target="/word/settings.xml" Id="R82a139d3301f4ea8" /><Relationship Type="http://schemas.openxmlformats.org/officeDocument/2006/relationships/image" Target="/word/media/cc985c99-1c86-4495-9b7c-0d795d3f9d6f.png" Id="Re23ef968cb494dfc" /></Relationships>
</file>