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f263c832d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e80daaf70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Knocknahur,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257f156034c38" /><Relationship Type="http://schemas.openxmlformats.org/officeDocument/2006/relationships/numbering" Target="/word/numbering.xml" Id="Re61f7ebb3f8342f1" /><Relationship Type="http://schemas.openxmlformats.org/officeDocument/2006/relationships/settings" Target="/word/settings.xml" Id="R467d73bda8e24009" /><Relationship Type="http://schemas.openxmlformats.org/officeDocument/2006/relationships/image" Target="/word/media/c25f7763-8058-4e63-b6de-5673069e3e52.png" Id="R7dfe80daaf704d83" /></Relationships>
</file>