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d0f8e7740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a1477c5db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Leanevglissane,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0bc8215ca4429" /><Relationship Type="http://schemas.openxmlformats.org/officeDocument/2006/relationships/numbering" Target="/word/numbering.xml" Id="Raf29c53c296c4c22" /><Relationship Type="http://schemas.openxmlformats.org/officeDocument/2006/relationships/settings" Target="/word/settings.xml" Id="R0e1a9ea082fa49b1" /><Relationship Type="http://schemas.openxmlformats.org/officeDocument/2006/relationships/image" Target="/word/media/651b756f-225e-441e-8ef1-8fae66a26225.png" Id="R8d0a1477c5db4f18" /></Relationships>
</file>