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b44bcd576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3b58a9b36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Leatbeg,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471292c754ef9" /><Relationship Type="http://schemas.openxmlformats.org/officeDocument/2006/relationships/numbering" Target="/word/numbering.xml" Id="R3076771743d246db" /><Relationship Type="http://schemas.openxmlformats.org/officeDocument/2006/relationships/settings" Target="/word/settings.xml" Id="R34fb2b2f3b404fd1" /><Relationship Type="http://schemas.openxmlformats.org/officeDocument/2006/relationships/image" Target="/word/media/bbdbce43-83a9-4177-8ac7-c8a12cdecb97.png" Id="Rf3c3b58a9b36443f" /></Relationships>
</file>