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f0f1965ae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5a99d5393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Lemybrien,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d6468f55d4fbb" /><Relationship Type="http://schemas.openxmlformats.org/officeDocument/2006/relationships/numbering" Target="/word/numbering.xml" Id="R38488195745f4d01" /><Relationship Type="http://schemas.openxmlformats.org/officeDocument/2006/relationships/settings" Target="/word/settings.xml" Id="Reb86f54e7ca543fa" /><Relationship Type="http://schemas.openxmlformats.org/officeDocument/2006/relationships/image" Target="/word/media/3a31af8c-9b66-402b-8afa-98dffb1f6028.png" Id="R8c05a99d539341d9" /></Relationships>
</file>