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1dfadf644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923edd1cf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Lisconly,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c4273569b464d" /><Relationship Type="http://schemas.openxmlformats.org/officeDocument/2006/relationships/numbering" Target="/word/numbering.xml" Id="Rdd90e7bd55a44adb" /><Relationship Type="http://schemas.openxmlformats.org/officeDocument/2006/relationships/settings" Target="/word/settings.xml" Id="Rffd20c711c0a4de8" /><Relationship Type="http://schemas.openxmlformats.org/officeDocument/2006/relationships/image" Target="/word/media/76592b5a-61e9-45cd-ac61-bcf70de2d35d.png" Id="Rd96923edd1cf47aa" /></Relationships>
</file>