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5b37e5378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b3c4b9fe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Lugmeeltan,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4b7e92a3f4cf9" /><Relationship Type="http://schemas.openxmlformats.org/officeDocument/2006/relationships/numbering" Target="/word/numbering.xml" Id="R6920cffc4d0b4cde" /><Relationship Type="http://schemas.openxmlformats.org/officeDocument/2006/relationships/settings" Target="/word/settings.xml" Id="R77262dfcbad94851" /><Relationship Type="http://schemas.openxmlformats.org/officeDocument/2006/relationships/image" Target="/word/media/1ba35788-a6da-418e-ae1c-b30814660c95.png" Id="R191b3c4b9fe0467e" /></Relationships>
</file>