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f6d038d6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d2ae7efb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Lumcloon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8cde15dfe45ff" /><Relationship Type="http://schemas.openxmlformats.org/officeDocument/2006/relationships/numbering" Target="/word/numbering.xml" Id="Rbb94f846376644f8" /><Relationship Type="http://schemas.openxmlformats.org/officeDocument/2006/relationships/settings" Target="/word/settings.xml" Id="Rf209ee29c2724e96" /><Relationship Type="http://schemas.openxmlformats.org/officeDocument/2006/relationships/image" Target="/word/media/9b715bbf-da06-45cf-8c56-7963d720ce93.png" Id="Re92d2ae7efbc40a3" /></Relationships>
</file>