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8a104cf3d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88a48f8c3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Mount,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5aa9ba615447a" /><Relationship Type="http://schemas.openxmlformats.org/officeDocument/2006/relationships/numbering" Target="/word/numbering.xml" Id="R65353c1b99ae47fa" /><Relationship Type="http://schemas.openxmlformats.org/officeDocument/2006/relationships/settings" Target="/word/settings.xml" Id="R7f6e0d670bf34902" /><Relationship Type="http://schemas.openxmlformats.org/officeDocument/2006/relationships/image" Target="/word/media/6706798e-a8ed-4efe-b2b5-05a753253c54.png" Id="Rc8088a48f8c341e3" /></Relationships>
</file>