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a7b3c82e7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bb49f4bec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Meelick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275b9e35941ae" /><Relationship Type="http://schemas.openxmlformats.org/officeDocument/2006/relationships/numbering" Target="/word/numbering.xml" Id="R76a8a33c2d8043ca" /><Relationship Type="http://schemas.openxmlformats.org/officeDocument/2006/relationships/settings" Target="/word/settings.xml" Id="R7f78a09cb0e94f89" /><Relationship Type="http://schemas.openxmlformats.org/officeDocument/2006/relationships/image" Target="/word/media/61be2d72-fb39-4937-b2be-27ad6d446a77.png" Id="R211bb49f4bec4a6e" /></Relationships>
</file>