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32fa02b22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dab073ab6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Molahiffe,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260fb16874565" /><Relationship Type="http://schemas.openxmlformats.org/officeDocument/2006/relationships/numbering" Target="/word/numbering.xml" Id="Rbfa1c5f202ac40c6" /><Relationship Type="http://schemas.openxmlformats.org/officeDocument/2006/relationships/settings" Target="/word/settings.xml" Id="R313ad7f5f3914b77" /><Relationship Type="http://schemas.openxmlformats.org/officeDocument/2006/relationships/image" Target="/word/media/ebfceffe-deac-4986-9c41-6f397cf23668.png" Id="R642dab073ab64ac9" /></Relationships>
</file>