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7132bcb6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d68cb4e9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4b3a5dbe54d73" /><Relationship Type="http://schemas.openxmlformats.org/officeDocument/2006/relationships/numbering" Target="/word/numbering.xml" Id="R22b72f8bcce24e08" /><Relationship Type="http://schemas.openxmlformats.org/officeDocument/2006/relationships/settings" Target="/word/settings.xml" Id="Rd60a6fa502924835" /><Relationship Type="http://schemas.openxmlformats.org/officeDocument/2006/relationships/image" Target="/word/media/a317b095-5a68-496d-aef3-5d269fe0c842.png" Id="Rfead68cb4e9f4df9" /></Relationships>
</file>