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058281816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cb3d26bfd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Mullinavat,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79c9479e04f96" /><Relationship Type="http://schemas.openxmlformats.org/officeDocument/2006/relationships/numbering" Target="/word/numbering.xml" Id="R995f39864a464805" /><Relationship Type="http://schemas.openxmlformats.org/officeDocument/2006/relationships/settings" Target="/word/settings.xml" Id="Rc122ec10749d4c81" /><Relationship Type="http://schemas.openxmlformats.org/officeDocument/2006/relationships/image" Target="/word/media/8829bbfb-c8df-42c2-b34e-1b1c9ab12829.png" Id="R2d7cb3d26bfd4a25" /></Relationships>
</file>