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784614853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b372cde47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Murrays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f1ed112c54c88" /><Relationship Type="http://schemas.openxmlformats.org/officeDocument/2006/relationships/numbering" Target="/word/numbering.xml" Id="R2b9d14c2cb8848c9" /><Relationship Type="http://schemas.openxmlformats.org/officeDocument/2006/relationships/settings" Target="/word/settings.xml" Id="R6f8b501decd54e6c" /><Relationship Type="http://schemas.openxmlformats.org/officeDocument/2006/relationships/image" Target="/word/media/f9af3a34-e97e-40c1-8c59-034608bb3fb9.png" Id="R05fb372cde4742bc" /></Relationships>
</file>