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e1f23279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d9bccdbc2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Newpark,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7087748ad495e" /><Relationship Type="http://schemas.openxmlformats.org/officeDocument/2006/relationships/numbering" Target="/word/numbering.xml" Id="R5426b1fcd2c64373" /><Relationship Type="http://schemas.openxmlformats.org/officeDocument/2006/relationships/settings" Target="/word/settings.xml" Id="R76dcb0e9189c4663" /><Relationship Type="http://schemas.openxmlformats.org/officeDocument/2006/relationships/image" Target="/word/media/45dd3f69-a732-4653-b2e0-1c9d51e62901.png" Id="R1fcd9bccdbc243b5" /></Relationships>
</file>