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1ef5f0824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027d1f63a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Newtown Daly,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1d1a35ec84288" /><Relationship Type="http://schemas.openxmlformats.org/officeDocument/2006/relationships/numbering" Target="/word/numbering.xml" Id="Rb7c2b92c4912488e" /><Relationship Type="http://schemas.openxmlformats.org/officeDocument/2006/relationships/settings" Target="/word/settings.xml" Id="R7cc0e103cf1a495f" /><Relationship Type="http://schemas.openxmlformats.org/officeDocument/2006/relationships/image" Target="/word/media/60a2485d-c4e7-4bd0-aa73-78061424ced5.png" Id="R358027d1f63a425d" /></Relationships>
</file>