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217fc476a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3246c9f2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Oldchapel,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01eec1424291" /><Relationship Type="http://schemas.openxmlformats.org/officeDocument/2006/relationships/numbering" Target="/word/numbering.xml" Id="Rd2e9fe967de7473a" /><Relationship Type="http://schemas.openxmlformats.org/officeDocument/2006/relationships/settings" Target="/word/settings.xml" Id="R8db8e10cac8c4580" /><Relationship Type="http://schemas.openxmlformats.org/officeDocument/2006/relationships/image" Target="/word/media/09f42373-253b-4d7e-b92a-0c00ee22e9ba.png" Id="R2633246c9f2147f9" /></Relationships>
</file>