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492fbf3e1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3d4d1b329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Pallas,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ac0c361324fcd" /><Relationship Type="http://schemas.openxmlformats.org/officeDocument/2006/relationships/numbering" Target="/word/numbering.xml" Id="Rd71e589cffee486b" /><Relationship Type="http://schemas.openxmlformats.org/officeDocument/2006/relationships/settings" Target="/word/settings.xml" Id="Rb615c18039834331" /><Relationship Type="http://schemas.openxmlformats.org/officeDocument/2006/relationships/image" Target="/word/media/fd86b8f0-1df5-460e-8e22-eae442061c8a.png" Id="R5ad3d4d1b3294e55" /></Relationships>
</file>