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2f3df626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1c1d1b71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891a462d048be" /><Relationship Type="http://schemas.openxmlformats.org/officeDocument/2006/relationships/numbering" Target="/word/numbering.xml" Id="R8929b1c022df41bf" /><Relationship Type="http://schemas.openxmlformats.org/officeDocument/2006/relationships/settings" Target="/word/settings.xml" Id="R9729d121b4184c21" /><Relationship Type="http://schemas.openxmlformats.org/officeDocument/2006/relationships/image" Target="/word/media/ceda3ed7-e06c-4ce7-a393-ac484d7f655b.png" Id="Re1f1c1d1b7194e11" /></Relationships>
</file>