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e95653b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e95076a6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Raheenduff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5dc095164c6c" /><Relationship Type="http://schemas.openxmlformats.org/officeDocument/2006/relationships/numbering" Target="/word/numbering.xml" Id="R315f232b343c43c9" /><Relationship Type="http://schemas.openxmlformats.org/officeDocument/2006/relationships/settings" Target="/word/settings.xml" Id="Re912b6e5655b47b5" /><Relationship Type="http://schemas.openxmlformats.org/officeDocument/2006/relationships/image" Target="/word/media/26facf6d-fef6-49b6-b134-2261f2bd62cc.png" Id="R982e95076a604263" /></Relationships>
</file>