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3e3681017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e99998b36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Rinneen,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6e5dd78904903" /><Relationship Type="http://schemas.openxmlformats.org/officeDocument/2006/relationships/numbering" Target="/word/numbering.xml" Id="R524a18fb5c7f422b" /><Relationship Type="http://schemas.openxmlformats.org/officeDocument/2006/relationships/settings" Target="/word/settings.xml" Id="R78a65372eb3d43d6" /><Relationship Type="http://schemas.openxmlformats.org/officeDocument/2006/relationships/image" Target="/word/media/352a863c-f5dd-4fe3-af06-c71f4ba305c0.png" Id="R062e99998b364cc2" /></Relationships>
</file>